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E" w:rsidRDefault="0001154E" w:rsidP="0001154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Financial Services Private Limited</w:t>
      </w:r>
    </w:p>
    <w:p w:rsidR="0001154E" w:rsidRDefault="0001154E" w:rsidP="0001154E">
      <w:pPr>
        <w:rPr>
          <w:b/>
          <w:sz w:val="28"/>
          <w:szCs w:val="28"/>
        </w:rPr>
      </w:pPr>
    </w:p>
    <w:p w:rsidR="0001154E" w:rsidRPr="0090665E" w:rsidRDefault="0001154E" w:rsidP="0001154E">
      <w:pPr>
        <w:rPr>
          <w:b/>
          <w:sz w:val="24"/>
          <w:szCs w:val="24"/>
          <w:u w:val="single"/>
        </w:rPr>
      </w:pPr>
      <w:r w:rsidRPr="0090665E">
        <w:rPr>
          <w:b/>
          <w:sz w:val="24"/>
          <w:szCs w:val="24"/>
        </w:rPr>
        <w:t>INVESTOR COMPLAINTS DATA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p w:rsidR="0001154E" w:rsidRDefault="0001154E" w:rsidP="000115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182816">
        <w:rPr>
          <w:b/>
          <w:sz w:val="28"/>
          <w:szCs w:val="28"/>
          <w:u w:val="single"/>
        </w:rPr>
        <w:t xml:space="preserve">ata for the month </w:t>
      </w:r>
      <w:proofErr w:type="gramStart"/>
      <w:r w:rsidRPr="00182816">
        <w:rPr>
          <w:b/>
          <w:sz w:val="28"/>
          <w:szCs w:val="28"/>
          <w:u w:val="single"/>
        </w:rPr>
        <w:t>end  :</w:t>
      </w:r>
      <w:proofErr w:type="gramEnd"/>
      <w:r w:rsidRPr="00182816">
        <w:rPr>
          <w:b/>
          <w:sz w:val="28"/>
          <w:szCs w:val="28"/>
          <w:u w:val="single"/>
        </w:rPr>
        <w:t xml:space="preserve"> </w:t>
      </w:r>
      <w:r w:rsidR="0090665E">
        <w:rPr>
          <w:b/>
          <w:sz w:val="28"/>
          <w:szCs w:val="28"/>
          <w:u w:val="single"/>
        </w:rPr>
        <w:t>JUN</w:t>
      </w:r>
      <w:r>
        <w:rPr>
          <w:b/>
          <w:sz w:val="28"/>
          <w:szCs w:val="28"/>
          <w:u w:val="single"/>
        </w:rPr>
        <w:t>’2025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4"/>
        <w:gridCol w:w="1221"/>
        <w:gridCol w:w="1142"/>
        <w:gridCol w:w="1159"/>
        <w:gridCol w:w="1186"/>
        <w:gridCol w:w="1142"/>
        <w:gridCol w:w="1434"/>
        <w:gridCol w:w="1398"/>
      </w:tblGrid>
      <w:tr w:rsidR="0001154E" w:rsidTr="0001154E">
        <w:tc>
          <w:tcPr>
            <w:tcW w:w="89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S No</w:t>
            </w:r>
          </w:p>
        </w:tc>
        <w:tc>
          <w:tcPr>
            <w:tcW w:w="1221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 FROM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AT THE END OF LAST MONTH</w:t>
            </w:r>
          </w:p>
        </w:tc>
        <w:tc>
          <w:tcPr>
            <w:tcW w:w="1159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</w:t>
            </w:r>
          </w:p>
        </w:tc>
        <w:tc>
          <w:tcPr>
            <w:tcW w:w="1186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RESOLVED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TOTAL PENDING</w:t>
            </w:r>
          </w:p>
        </w:tc>
        <w:tc>
          <w:tcPr>
            <w:tcW w:w="143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COMPLAINTS &gt; 3 MONTHS</w:t>
            </w:r>
          </w:p>
        </w:tc>
        <w:tc>
          <w:tcPr>
            <w:tcW w:w="1398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AVERAGE RESOLUTION TIME ( IN DAYS)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>
            <w:r>
              <w:t>1</w:t>
            </w:r>
          </w:p>
        </w:tc>
        <w:tc>
          <w:tcPr>
            <w:tcW w:w="1221" w:type="dxa"/>
          </w:tcPr>
          <w:p w:rsidR="0001154E" w:rsidRDefault="0001154E" w:rsidP="0090665E">
            <w:r>
              <w:t>DIRECTLY FROM INVESTORS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>
            <w:r>
              <w:t>Nil</w:t>
            </w:r>
          </w:p>
        </w:tc>
        <w:tc>
          <w:tcPr>
            <w:tcW w:w="1398" w:type="dxa"/>
          </w:tcPr>
          <w:p w:rsidR="0001154E" w:rsidRDefault="0001154E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2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SEBI SCORES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3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OTHER SOURCES( IF ANY)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</w:tc>
        <w:tc>
          <w:tcPr>
            <w:tcW w:w="1221" w:type="dxa"/>
          </w:tcPr>
          <w:p w:rsidR="0001154E" w:rsidRPr="0001154E" w:rsidRDefault="0001154E" w:rsidP="0090665E">
            <w:pPr>
              <w:rPr>
                <w:b/>
              </w:rPr>
            </w:pPr>
            <w:r w:rsidRPr="0001154E">
              <w:rPr>
                <w:b/>
              </w:rPr>
              <w:t>GRAND TOTAL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 xml:space="preserve">  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  <w:tc>
          <w:tcPr>
            <w:tcW w:w="1398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</w:tr>
    </w:tbl>
    <w:p w:rsidR="007D34FB" w:rsidRDefault="007D34FB"/>
    <w:p w:rsidR="0001154E" w:rsidRDefault="0001154E"/>
    <w:p w:rsidR="0001154E" w:rsidRDefault="0001154E">
      <w:pPr>
        <w:rPr>
          <w:b/>
          <w:sz w:val="28"/>
          <w:szCs w:val="28"/>
        </w:rPr>
      </w:pPr>
      <w:r w:rsidRPr="0001154E">
        <w:rPr>
          <w:b/>
          <w:sz w:val="28"/>
          <w:szCs w:val="28"/>
        </w:rPr>
        <w:t xml:space="preserve">Tend </w:t>
      </w:r>
      <w:r>
        <w:rPr>
          <w:b/>
          <w:sz w:val="28"/>
          <w:szCs w:val="28"/>
        </w:rPr>
        <w:t xml:space="preserve">of monthly disposal of </w:t>
      </w:r>
      <w:proofErr w:type="gramStart"/>
      <w:r>
        <w:rPr>
          <w:b/>
          <w:sz w:val="28"/>
          <w:szCs w:val="28"/>
        </w:rPr>
        <w:t>C</w:t>
      </w:r>
      <w:r w:rsidRPr="0001154E">
        <w:rPr>
          <w:b/>
          <w:sz w:val="28"/>
          <w:szCs w:val="28"/>
        </w:rPr>
        <w:t>omplaints</w:t>
      </w:r>
      <w:r>
        <w:rPr>
          <w:b/>
          <w:sz w:val="28"/>
          <w:szCs w:val="28"/>
        </w:rPr>
        <w:t xml:space="preserve"> :</w:t>
      </w:r>
      <w:proofErr w:type="gramEnd"/>
    </w:p>
    <w:p w:rsidR="0001154E" w:rsidRDefault="0001154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418"/>
        <w:gridCol w:w="2126"/>
        <w:gridCol w:w="1701"/>
        <w:gridCol w:w="1417"/>
        <w:gridCol w:w="2097"/>
      </w:tblGrid>
      <w:tr w:rsidR="0001154E" w:rsidTr="0090665E">
        <w:tc>
          <w:tcPr>
            <w:tcW w:w="8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418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126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Carried forward from previous month</w:t>
            </w:r>
          </w:p>
        </w:tc>
        <w:tc>
          <w:tcPr>
            <w:tcW w:w="1701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4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209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Pending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April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May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June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665E"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</w:tbl>
    <w:p w:rsidR="0001154E" w:rsidRDefault="0001154E">
      <w:pPr>
        <w:rPr>
          <w:b/>
          <w:sz w:val="28"/>
          <w:szCs w:val="28"/>
        </w:rPr>
      </w:pPr>
    </w:p>
    <w:p w:rsidR="0001154E" w:rsidRPr="0090665E" w:rsidRDefault="0001154E">
      <w:pPr>
        <w:rPr>
          <w:b/>
          <w:sz w:val="24"/>
          <w:szCs w:val="24"/>
        </w:rPr>
      </w:pPr>
    </w:p>
    <w:p w:rsidR="0001154E" w:rsidRPr="0090665E" w:rsidRDefault="0001154E">
      <w:pPr>
        <w:rPr>
          <w:b/>
          <w:sz w:val="24"/>
          <w:szCs w:val="24"/>
        </w:rPr>
      </w:pPr>
      <w:r w:rsidRPr="0090665E">
        <w:rPr>
          <w:b/>
          <w:sz w:val="28"/>
          <w:szCs w:val="28"/>
        </w:rPr>
        <w:t>Trend of annual</w:t>
      </w:r>
      <w:r w:rsidR="0090665E">
        <w:rPr>
          <w:b/>
          <w:sz w:val="28"/>
          <w:szCs w:val="28"/>
        </w:rPr>
        <w:t xml:space="preserve"> disposal of </w:t>
      </w:r>
      <w:proofErr w:type="gramStart"/>
      <w:r w:rsidR="0090665E">
        <w:rPr>
          <w:b/>
          <w:sz w:val="28"/>
          <w:szCs w:val="28"/>
        </w:rPr>
        <w:t>C</w:t>
      </w:r>
      <w:r w:rsidRPr="0090665E">
        <w:rPr>
          <w:b/>
          <w:sz w:val="28"/>
          <w:szCs w:val="28"/>
        </w:rPr>
        <w:t>omplaints</w:t>
      </w:r>
      <w:r w:rsidR="0090665E" w:rsidRPr="0090665E">
        <w:rPr>
          <w:b/>
          <w:sz w:val="28"/>
          <w:szCs w:val="28"/>
        </w:rPr>
        <w:t xml:space="preserve"> :</w:t>
      </w:r>
      <w:proofErr w:type="gramEnd"/>
    </w:p>
    <w:p w:rsidR="0001154E" w:rsidRPr="0090665E" w:rsidRDefault="0001154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9"/>
        <w:gridCol w:w="2469"/>
        <w:gridCol w:w="1842"/>
        <w:gridCol w:w="1333"/>
        <w:gridCol w:w="1588"/>
        <w:gridCol w:w="1585"/>
      </w:tblGrid>
      <w:tr w:rsidR="0001154E" w:rsidRPr="0090665E" w:rsidTr="0090665E">
        <w:tc>
          <w:tcPr>
            <w:tcW w:w="75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proofErr w:type="spellStart"/>
            <w:r w:rsidRPr="0090665E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46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842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Carried forward from previous year</w:t>
            </w:r>
          </w:p>
        </w:tc>
        <w:tc>
          <w:tcPr>
            <w:tcW w:w="1333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588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1585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Pending</w:t>
            </w:r>
          </w:p>
        </w:tc>
      </w:tr>
      <w:tr w:rsidR="0001154E" w:rsidRPr="0090665E" w:rsidTr="0090665E">
        <w:tc>
          <w:tcPr>
            <w:tcW w:w="759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1154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90665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90665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 xml:space="preserve">2025- </w:t>
            </w:r>
            <w:r w:rsidR="00695872">
              <w:rPr>
                <w:sz w:val="24"/>
                <w:szCs w:val="24"/>
              </w:rPr>
              <w:t>(t</w:t>
            </w:r>
            <w:r w:rsidRPr="0090665E">
              <w:rPr>
                <w:sz w:val="24"/>
                <w:szCs w:val="24"/>
              </w:rPr>
              <w:t>ill June 2025)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</w:tbl>
    <w:p w:rsidR="0001154E" w:rsidRPr="0090665E" w:rsidRDefault="0001154E">
      <w:pPr>
        <w:rPr>
          <w:sz w:val="24"/>
          <w:szCs w:val="24"/>
        </w:rPr>
      </w:pPr>
    </w:p>
    <w:sectPr w:rsidR="0001154E" w:rsidRPr="0090665E" w:rsidSect="0090665E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4E"/>
    <w:rsid w:val="0001154E"/>
    <w:rsid w:val="00695872"/>
    <w:rsid w:val="007D34FB"/>
    <w:rsid w:val="0090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15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Rathnamala</dc:creator>
  <cp:lastModifiedBy>Rathnamala</cp:lastModifiedBy>
  <cp:revision>2</cp:revision>
  <dcterms:created xsi:type="dcterms:W3CDTF">2025-06-27T10:16:00Z</dcterms:created>
  <dcterms:modified xsi:type="dcterms:W3CDTF">2025-06-27T14:21:00Z</dcterms:modified>
</cp:coreProperties>
</file>